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A4" w:rsidRPr="007D76A4" w:rsidRDefault="007D76A4" w:rsidP="007D7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D76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Компенсация части родительской платы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Законе «Об образовании», которые были внесены в декабре 2006 года, с 1 января 2007 года вводится компенсация части родительской платы за детский сад.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имеет право на получение компенсации?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(законных представителей) ребёнка, посещающего государственный или муниципальный детский сад. Данная выплата не распространяется на ведомственные и частные дошкольные образовательные учреждения.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рассчитывается компенсация?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вы ежемесячно платите 500 рублей (из расчета 21 день посещений в месяц), то на первого ребёнка Вам положена компенсация 100 рублей, на второго - 250 рублей и т. 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пропустил 10 дней по болезни или другой причине, то родительская плата соответственно уменьшится и составит 261 руб. 91 коп. В этом случае и размер компенсации сократится, на первого ребёнка станет 52 руб. 38 коп., на второго - 130 руб. 96 коп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определить размер компенсации?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назначается на фактически уплаченную сумму из расчета: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20% на первого ребенка;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50% на второго ребенка;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70% на третьего ребенка.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очередности на момент назначения выплаты исключаются дети, которым исполнилось 18 лет. Например, если в семье двое детей, и один из них совершеннолетний, т. е. достиг возраста 18-ти лет, а другой - посещает детский сад, то на младшего начисляется компенсация, как на первого ребенка - 20 %. Если в семье близнецы и или двойняшки, посещающие детский сад, то один ребенок считается первым, другой </w:t>
      </w:r>
      <w:proofErr w:type="gramStart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и т. д.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сделать, чтобы компенсация была назначена?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этой выплаты необходимо подготовить следующие документы: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паспорта гражданина, либо иного документа, удостоверяющего личность гражданина;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свидетельства о рождении ребенка (детей);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справка о составе семьи;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подлинник и копия свидетельства о заключении брака, о перемене имени при смене фамилии, имени гражданином и ребенком;</w:t>
      </w:r>
    </w:p>
    <w:p w:rsidR="007D76A4" w:rsidRPr="007D76A4" w:rsidRDefault="007D76A4" w:rsidP="007D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заявление о форме доставки компенсации (лицевой счет)</w:t>
      </w:r>
    </w:p>
    <w:bookmarkEnd w:id="0"/>
    <w:p w:rsidR="009F534D" w:rsidRPr="007D76A4" w:rsidRDefault="007D76A4" w:rsidP="007D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9F534D" w:rsidRPr="007D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4">
    <w:multiLevelType w:val="hybridMultilevel"/>
    <w:lvl w:ilvl="0" w:tplc="56296301">
      <w:start w:val="1"/>
      <w:numFmt w:val="decimal"/>
      <w:lvlText w:val="%1."/>
      <w:lvlJc w:val="left"/>
      <w:pPr>
        <w:ind w:left="720" w:hanging="360"/>
      </w:pPr>
    </w:lvl>
    <w:lvl w:ilvl="1" w:tplc="56296301" w:tentative="1">
      <w:start w:val="1"/>
      <w:numFmt w:val="lowerLetter"/>
      <w:lvlText w:val="%2."/>
      <w:lvlJc w:val="left"/>
      <w:pPr>
        <w:ind w:left="1440" w:hanging="360"/>
      </w:pPr>
    </w:lvl>
    <w:lvl w:ilvl="2" w:tplc="56296301" w:tentative="1">
      <w:start w:val="1"/>
      <w:numFmt w:val="lowerRoman"/>
      <w:lvlText w:val="%3."/>
      <w:lvlJc w:val="right"/>
      <w:pPr>
        <w:ind w:left="2160" w:hanging="180"/>
      </w:pPr>
    </w:lvl>
    <w:lvl w:ilvl="3" w:tplc="56296301" w:tentative="1">
      <w:start w:val="1"/>
      <w:numFmt w:val="decimal"/>
      <w:lvlText w:val="%4."/>
      <w:lvlJc w:val="left"/>
      <w:pPr>
        <w:ind w:left="2880" w:hanging="360"/>
      </w:pPr>
    </w:lvl>
    <w:lvl w:ilvl="4" w:tplc="56296301" w:tentative="1">
      <w:start w:val="1"/>
      <w:numFmt w:val="lowerLetter"/>
      <w:lvlText w:val="%5."/>
      <w:lvlJc w:val="left"/>
      <w:pPr>
        <w:ind w:left="3600" w:hanging="360"/>
      </w:pPr>
    </w:lvl>
    <w:lvl w:ilvl="5" w:tplc="56296301" w:tentative="1">
      <w:start w:val="1"/>
      <w:numFmt w:val="lowerRoman"/>
      <w:lvlText w:val="%6."/>
      <w:lvlJc w:val="right"/>
      <w:pPr>
        <w:ind w:left="4320" w:hanging="180"/>
      </w:pPr>
    </w:lvl>
    <w:lvl w:ilvl="6" w:tplc="56296301" w:tentative="1">
      <w:start w:val="1"/>
      <w:numFmt w:val="decimal"/>
      <w:lvlText w:val="%7."/>
      <w:lvlJc w:val="left"/>
      <w:pPr>
        <w:ind w:left="5040" w:hanging="360"/>
      </w:pPr>
    </w:lvl>
    <w:lvl w:ilvl="7" w:tplc="56296301" w:tentative="1">
      <w:start w:val="1"/>
      <w:numFmt w:val="lowerLetter"/>
      <w:lvlText w:val="%8."/>
      <w:lvlJc w:val="left"/>
      <w:pPr>
        <w:ind w:left="5760" w:hanging="360"/>
      </w:pPr>
    </w:lvl>
    <w:lvl w:ilvl="8" w:tplc="56296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3">
    <w:multiLevelType w:val="hybridMultilevel"/>
    <w:lvl w:ilvl="0" w:tplc="16916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3">
    <w:abstractNumId w:val="7603"/>
  </w:num>
  <w:num w:numId="7604">
    <w:abstractNumId w:val="76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4B"/>
    <w:rsid w:val="00407DCA"/>
    <w:rsid w:val="004A724B"/>
    <w:rsid w:val="004E00B7"/>
    <w:rsid w:val="007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A4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01183079" Type="http://schemas.openxmlformats.org/officeDocument/2006/relationships/numbering" Target="numbering.xml"/><Relationship Id="rId704100815" Type="http://schemas.openxmlformats.org/officeDocument/2006/relationships/footnotes" Target="footnotes.xml"/><Relationship Id="rId420810732" Type="http://schemas.openxmlformats.org/officeDocument/2006/relationships/endnotes" Target="endnotes.xml"/><Relationship Id="rId954847530" Type="http://schemas.openxmlformats.org/officeDocument/2006/relationships/comments" Target="comments.xml"/><Relationship Id="rId203654722" Type="http://schemas.microsoft.com/office/2011/relationships/commentsExtended" Target="commentsExtended.xml"/><Relationship Id="rId6783059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LJy23Ep3/3iMS0y9LZFmWEAQV00=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1183079"/>
            <mdssi:RelationshipReference SourceId="rId704100815"/>
            <mdssi:RelationshipReference SourceId="rId420810732"/>
            <mdssi:RelationshipReference SourceId="rId954847530"/>
            <mdssi:RelationshipReference SourceId="rId203654722"/>
            <mdssi:RelationshipReference SourceId="rId678305923"/>
          </Transform>
          <Transform Algorithm="http://www.w3.org/TR/2001/REC-xml-c14n-20010315"/>
        </Transforms>
        <DigestMethod Algorithm="http://www.w3.org/2000/09/xmldsig#sha1"/>
        <DigestValue>lBf2nuo2ElFUtkAcGwfFRhnOoqk=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2yNwy0J77b7h+RTYSk8GAJBhiyI=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extd8VMtgwW54pWMHb4vYIxFZIg=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dGZGxqO1gfBPw3bWM64OSNXJsFw=</DigestValue>
      </Reference>
      <Reference URI="/word/styles.xml?ContentType=application/vnd.openxmlformats-officedocument.wordprocessingml.styles+xml">
        <DigestMethod Algorithm="http://www.w3.org/2000/09/xmldsig#sha1"/>
        <DigestValue>n4gfRsy7zedZ6I2+woEwivBRKeg=</DigestValue>
      </Reference>
      <Reference URI="/word/stylesWithEffects.xml?ContentType=application/vnd.ms-word.stylesWithEffects+xml">
        <DigestMethod Algorithm="http://www.w3.org/2000/09/xmldsig#sha1"/>
        <DigestValue>T+UXivBOISUt0rSwm0xZAxpK5QI=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tc2ac3YT9n/juoeDKi0TM24c1BU=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2021-11-22T05:03:34Z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2019-03-19T07:57:00Z</dcterms:created>
  <dcterms:modified xsi:type="dcterms:W3CDTF">2019-03-19T07:57:00Z</dcterms:modified>
</cp:coreProperties>
</file>